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8EB20" w14:textId="210C5E1A" w:rsidR="00927EFC" w:rsidRDefault="008E4F87">
      <w:r>
        <w:t xml:space="preserve">Alex Knight b190642042 - </w:t>
      </w:r>
      <w:r w:rsidRPr="008E4F87">
        <w:t>CSC8502</w:t>
      </w:r>
      <w:r>
        <w:t xml:space="preserve"> Coursework:</w:t>
      </w:r>
    </w:p>
    <w:p w14:paraId="6595678A" w14:textId="1B6A68E2" w:rsidR="001D389A" w:rsidRDefault="001D389A"/>
    <w:p w14:paraId="5C467706" w14:textId="516FD7E9" w:rsidR="00B8513F" w:rsidRDefault="006948EE">
      <w:r>
        <w:t>Action Keys:</w:t>
      </w:r>
    </w:p>
    <w:p w14:paraId="0B1BACEA" w14:textId="39663F3D" w:rsidR="000F4F95" w:rsidRDefault="006948EE">
      <w:r>
        <w:t>1: Single Camera</w:t>
      </w:r>
      <w:r>
        <w:br/>
        <w:t>2: Dual Cameras</w:t>
      </w:r>
      <w:r>
        <w:br/>
        <w:t>3: No post-processing</w:t>
      </w:r>
      <w:r>
        <w:br/>
        <w:t>4: Gaussian Blur</w:t>
      </w:r>
      <w:r>
        <w:br/>
        <w:t xml:space="preserve">5: Sobel </w:t>
      </w:r>
      <w:r w:rsidR="000F4F95">
        <w:t>filtering</w:t>
      </w:r>
    </w:p>
    <w:p w14:paraId="6921F697" w14:textId="4397DF3C" w:rsidR="000F4F95" w:rsidRDefault="000F4F95">
      <w:r>
        <w:t>9: Start animated camera cycle</w:t>
      </w:r>
      <w:r>
        <w:br/>
        <w:t>0: Stop animated camera</w:t>
      </w:r>
    </w:p>
    <w:p w14:paraId="345BDB16" w14:textId="15C13E30" w:rsidR="000F4F95" w:rsidRDefault="000F4F95">
      <w:r>
        <w:t xml:space="preserve">Note: the </w:t>
      </w:r>
      <w:r w:rsidR="003111EE">
        <w:t xml:space="preserve">animated camera </w:t>
      </w:r>
      <w:r w:rsidR="006D4AC1">
        <w:t>is activated by key purely to prevent it running part of its course before the window has become visible to the user.</w:t>
      </w:r>
    </w:p>
    <w:p w14:paraId="317B7E65" w14:textId="69ACC30D" w:rsidR="006D4AC1" w:rsidRDefault="006D4AC1"/>
    <w:p w14:paraId="23C3CC2D" w14:textId="2771D77A" w:rsidR="006D4AC1" w:rsidRDefault="00084C63">
      <w:r>
        <w:rPr>
          <w:noProof/>
        </w:rPr>
        <w:drawing>
          <wp:inline distT="0" distB="0" distL="0" distR="0" wp14:anchorId="4A8119DD" wp14:editId="0C43FDF2">
            <wp:extent cx="5731510" cy="3075940"/>
            <wp:effectExtent l="0" t="0" r="2540" b="0"/>
            <wp:docPr id="2" name="Picture 2" descr="A picture containing dark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ark, colorful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1D64" w14:textId="20A03779" w:rsidR="00084C63" w:rsidRDefault="00084C63">
      <w:r>
        <w:t>Pictured: Scene</w:t>
      </w:r>
      <w:r w:rsidR="00624B9E">
        <w:t xml:space="preserve"> Graph Node-based objects on a </w:t>
      </w:r>
      <w:r w:rsidR="00437F99">
        <w:t xml:space="preserve">multi-textured heightmap. The </w:t>
      </w:r>
      <w:proofErr w:type="spellStart"/>
      <w:r w:rsidR="00437F99">
        <w:t>cubemap</w:t>
      </w:r>
      <w:proofErr w:type="spellEnd"/>
      <w:r w:rsidR="00437F99">
        <w:t>-based skybox is visible in the background.</w:t>
      </w:r>
    </w:p>
    <w:p w14:paraId="3D7CE8DC" w14:textId="7BFE19D5" w:rsidR="00437F99" w:rsidRDefault="00437F99"/>
    <w:p w14:paraId="5E31FF61" w14:textId="01D13355" w:rsidR="00437F99" w:rsidRDefault="00437F99">
      <w:r>
        <w:rPr>
          <w:noProof/>
        </w:rPr>
        <w:lastRenderedPageBreak/>
        <w:drawing>
          <wp:inline distT="0" distB="0" distL="0" distR="0" wp14:anchorId="6DEC0D27" wp14:editId="5AA8339F">
            <wp:extent cx="5731510" cy="3107690"/>
            <wp:effectExtent l="0" t="0" r="2540" b="0"/>
            <wp:docPr id="3" name="Picture 3" descr="A picture containing flower, colorful, ocean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flower, colorful, ocean floo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EBD1" w14:textId="6CDE2693" w:rsidR="00437F99" w:rsidRDefault="00437F99">
      <w:r>
        <w:t xml:space="preserve">Pictured: </w:t>
      </w:r>
      <w:r w:rsidR="00952186">
        <w:t>Deferred rendering lighting, using inverse square law attenuation.</w:t>
      </w:r>
    </w:p>
    <w:p w14:paraId="217ACE30" w14:textId="7F44D9C8" w:rsidR="00952186" w:rsidRDefault="00952186"/>
    <w:p w14:paraId="0F63BF67" w14:textId="7969275F" w:rsidR="00952186" w:rsidRDefault="00952186">
      <w:r>
        <w:rPr>
          <w:noProof/>
        </w:rPr>
        <w:drawing>
          <wp:inline distT="0" distB="0" distL="0" distR="0" wp14:anchorId="784C7D8B" wp14:editId="214BF0FF">
            <wp:extent cx="5731510" cy="3086735"/>
            <wp:effectExtent l="0" t="0" r="2540" b="0"/>
            <wp:docPr id="4" name="Picture 4" descr="A picture containing bed, indoor, bed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bed, indoor, bedroo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6551" w14:textId="6274FDE1" w:rsidR="00952186" w:rsidRDefault="00952186">
      <w:r>
        <w:t xml:space="preserve">Pictured: </w:t>
      </w:r>
      <w:r w:rsidR="00274E02">
        <w:t xml:space="preserve">The heightmap-based terrain, utilising multiple textures and </w:t>
      </w:r>
      <w:proofErr w:type="spellStart"/>
      <w:r w:rsidR="00274E02">
        <w:t>bumpmaps</w:t>
      </w:r>
      <w:proofErr w:type="spellEnd"/>
      <w:r w:rsidR="00274E02">
        <w:t xml:space="preserve">, which are differentiated between based upon the </w:t>
      </w:r>
      <w:r w:rsidR="00145A99">
        <w:t xml:space="preserve">vertical component of the normal of the surface, to provide a rocky texture and </w:t>
      </w:r>
      <w:proofErr w:type="spellStart"/>
      <w:r w:rsidR="00145A99">
        <w:t>bumpmap</w:t>
      </w:r>
      <w:proofErr w:type="spellEnd"/>
      <w:r w:rsidR="00145A99">
        <w:t xml:space="preserve"> on steeper slopes.</w:t>
      </w:r>
    </w:p>
    <w:p w14:paraId="3D3C7E19" w14:textId="54BE6B5C" w:rsidR="00A9161F" w:rsidRDefault="00A9161F"/>
    <w:p w14:paraId="28297FF1" w14:textId="03443A75" w:rsidR="00A9161F" w:rsidRDefault="00A9161F">
      <w:r>
        <w:rPr>
          <w:noProof/>
        </w:rPr>
        <w:lastRenderedPageBreak/>
        <w:drawing>
          <wp:inline distT="0" distB="0" distL="0" distR="0" wp14:anchorId="777450C3" wp14:editId="270EF11A">
            <wp:extent cx="5731510" cy="3084830"/>
            <wp:effectExtent l="0" t="0" r="2540" b="1270"/>
            <wp:docPr id="6" name="Picture 6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2037" w14:textId="58F7C639" w:rsidR="00044F57" w:rsidRDefault="00A9161F">
      <w:r>
        <w:t>Pictured: Two animated skeletons. These are derived from a scene node child made for animated meshes, allowing any number of these to be readily created</w:t>
      </w:r>
      <w:r w:rsidR="00044F57">
        <w:t xml:space="preserve">. These animated meshes perform a looping </w:t>
      </w:r>
      <w:proofErr w:type="gramStart"/>
      <w:r w:rsidR="00044F57">
        <w:t>animation, and</w:t>
      </w:r>
      <w:proofErr w:type="gramEnd"/>
      <w:r w:rsidR="00044F57">
        <w:t xml:space="preserve"> support the deferred rendering lighting.</w:t>
      </w:r>
    </w:p>
    <w:p w14:paraId="347C6055" w14:textId="22887EBD" w:rsidR="00044F57" w:rsidRDefault="00044F57"/>
    <w:p w14:paraId="6972D4AD" w14:textId="3FF7DAB6" w:rsidR="00044F57" w:rsidRDefault="00044F57">
      <w:r>
        <w:rPr>
          <w:noProof/>
        </w:rPr>
        <w:drawing>
          <wp:inline distT="0" distB="0" distL="0" distR="0" wp14:anchorId="71BB4779" wp14:editId="41219257">
            <wp:extent cx="5731510" cy="3088640"/>
            <wp:effectExtent l="0" t="0" r="2540" b="0"/>
            <wp:docPr id="7" name="Picture 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606B" w14:textId="1ADE2046" w:rsidR="00044F57" w:rsidRDefault="00044F57">
      <w:r>
        <w:t xml:space="preserve">Pictured: The use of </w:t>
      </w:r>
      <w:r w:rsidR="0032685F">
        <w:t>dual cameras rendering to the screen simultaneously.</w:t>
      </w:r>
    </w:p>
    <w:p w14:paraId="5688CE0F" w14:textId="5955EADE" w:rsidR="00294E64" w:rsidRDefault="00294E64"/>
    <w:p w14:paraId="5020232F" w14:textId="73A8B341" w:rsidR="00294E64" w:rsidRDefault="00294E64">
      <w:r>
        <w:rPr>
          <w:noProof/>
        </w:rPr>
        <w:lastRenderedPageBreak/>
        <w:drawing>
          <wp:inline distT="0" distB="0" distL="0" distR="0" wp14:anchorId="06369369" wp14:editId="7011BDBB">
            <wp:extent cx="5731510" cy="3079115"/>
            <wp:effectExtent l="0" t="0" r="2540" b="6985"/>
            <wp:docPr id="9" name="Picture 9" descr="A picture containing indoor, dark, blur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indoor, dark, blurry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BC6D" w14:textId="3E2DFAFC" w:rsidR="00294E64" w:rsidRDefault="00294E64">
      <w:r>
        <w:t>Pictured: The use of gaussian blue post-processing to blur the scene.</w:t>
      </w:r>
    </w:p>
    <w:p w14:paraId="0502783B" w14:textId="4ACB2B60" w:rsidR="00294E64" w:rsidRDefault="00294E64"/>
    <w:p w14:paraId="6F4BE7B3" w14:textId="744BA81F" w:rsidR="00294E64" w:rsidRDefault="00294E64">
      <w:r>
        <w:rPr>
          <w:noProof/>
        </w:rPr>
        <w:drawing>
          <wp:inline distT="0" distB="0" distL="0" distR="0" wp14:anchorId="01DC5E5D" wp14:editId="0109E966">
            <wp:extent cx="5731510" cy="3079750"/>
            <wp:effectExtent l="0" t="0" r="2540" b="6350"/>
            <wp:docPr id="10" name="Picture 10" descr="A picture containing fireworks,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fireworks, outdoor objec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A4B4" w14:textId="38D8B5BE" w:rsidR="00294E64" w:rsidRDefault="00294E64">
      <w:r>
        <w:t xml:space="preserve">Pictured: The use of Sobel edge detection, highlighting the visible change in </w:t>
      </w:r>
      <w:r w:rsidR="00226CF3">
        <w:t>colour across the scene.</w:t>
      </w:r>
    </w:p>
    <w:sectPr w:rsidR="00294E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F87"/>
    <w:rsid w:val="00044F57"/>
    <w:rsid w:val="00084C63"/>
    <w:rsid w:val="000F4F95"/>
    <w:rsid w:val="00145A99"/>
    <w:rsid w:val="001D389A"/>
    <w:rsid w:val="00226CF3"/>
    <w:rsid w:val="00274E02"/>
    <w:rsid w:val="00294E64"/>
    <w:rsid w:val="003111EE"/>
    <w:rsid w:val="0032685F"/>
    <w:rsid w:val="00437F99"/>
    <w:rsid w:val="00624B9E"/>
    <w:rsid w:val="00676D65"/>
    <w:rsid w:val="006948EE"/>
    <w:rsid w:val="006D4AC1"/>
    <w:rsid w:val="008E4F87"/>
    <w:rsid w:val="00952186"/>
    <w:rsid w:val="00A9161F"/>
    <w:rsid w:val="00AA4E4E"/>
    <w:rsid w:val="00B85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950B4"/>
  <w15:chartTrackingRefBased/>
  <w15:docId w15:val="{9F72D0AD-2F39-42C1-9D89-D64A90424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0D3EB05558D348865C558DB939F734" ma:contentTypeVersion="12" ma:contentTypeDescription="Create a new document." ma:contentTypeScope="" ma:versionID="9f0f6f7914a9f8fb25aab5d7c59709da">
  <xsd:schema xmlns:xsd="http://www.w3.org/2001/XMLSchema" xmlns:xs="http://www.w3.org/2001/XMLSchema" xmlns:p="http://schemas.microsoft.com/office/2006/metadata/properties" xmlns:ns3="13207c2c-3d5c-49bf-8e40-e5d5d95d3f8c" xmlns:ns4="e6cbba1d-96b5-48ac-b9be-b74d3c372fb0" targetNamespace="http://schemas.microsoft.com/office/2006/metadata/properties" ma:root="true" ma:fieldsID="3a947887d210e500ccd989af31e3ae5a" ns3:_="" ns4:_="">
    <xsd:import namespace="13207c2c-3d5c-49bf-8e40-e5d5d95d3f8c"/>
    <xsd:import namespace="e6cbba1d-96b5-48ac-b9be-b74d3c372fb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207c2c-3d5c-49bf-8e40-e5d5d95d3f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cbba1d-96b5-48ac-b9be-b74d3c372fb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34B4382-3CE1-43C2-B889-24CD6EEA46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207c2c-3d5c-49bf-8e40-e5d5d95d3f8c"/>
    <ds:schemaRef ds:uri="e6cbba1d-96b5-48ac-b9be-b74d3c372fb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592F5B1-E1EC-413A-A490-7382B74DEDE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3120352-6EC6-40AE-BF78-C31BC46E279C}">
  <ds:schemaRefs>
    <ds:schemaRef ds:uri="http://purl.org/dc/terms/"/>
    <ds:schemaRef ds:uri="e6cbba1d-96b5-48ac-b9be-b74d3c372fb0"/>
    <ds:schemaRef ds:uri="http://schemas.microsoft.com/office/2006/documentManagement/types"/>
    <ds:schemaRef ds:uri="http://schemas.microsoft.com/office/infopath/2007/PartnerControls"/>
    <ds:schemaRef ds:uri="13207c2c-3d5c-49bf-8e40-e5d5d95d3f8c"/>
    <ds:schemaRef ds:uri="http://purl.org/dc/elements/1.1/"/>
    <ds:schemaRef ds:uri="http://schemas.microsoft.com/office/2006/metadata/propertie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195</Words>
  <Characters>1112</Characters>
  <Application>Microsoft Office Word</Application>
  <DocSecurity>0</DocSecurity>
  <Lines>9</Lines>
  <Paragraphs>2</Paragraphs>
  <ScaleCrop>false</ScaleCrop>
  <Company/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Knight (PGT)</dc:creator>
  <cp:keywords/>
  <dc:description/>
  <cp:lastModifiedBy>Alex Knight (PGT)</cp:lastModifiedBy>
  <cp:revision>2</cp:revision>
  <dcterms:created xsi:type="dcterms:W3CDTF">2022-11-20T20:13:00Z</dcterms:created>
  <dcterms:modified xsi:type="dcterms:W3CDTF">2022-11-20T20:13:00Z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0x010100130D3EB05558D348865C558DB939F734</vt:lpwstr>
  </property>
</Properties>
</file>